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DC" w:rsidRPr="00C25081" w:rsidRDefault="006B6213" w:rsidP="001026DC">
      <w:pPr>
        <w:tabs>
          <w:tab w:val="left" w:pos="633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6B6213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640457" cy="685800"/>
            <wp:effectExtent l="0" t="0" r="7620" b="0"/>
            <wp:docPr id="1" name="Obraz 1" descr="C:\Users\j.bielski\Desktop\Logo F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lski\Desktop\Logo FP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3" cy="6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8A" w:rsidRDefault="00637D8A" w:rsidP="00637D8A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37D8A" w:rsidRPr="006B6213" w:rsidRDefault="00637D8A" w:rsidP="006B6213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horzAnchor="margin" w:tblpY="128"/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1"/>
        <w:gridCol w:w="1238"/>
      </w:tblGrid>
      <w:tr w:rsidR="00637D8A" w:rsidRPr="00637D8A" w:rsidTr="00637D8A">
        <w:trPr>
          <w:trHeight w:val="562"/>
        </w:trPr>
        <w:tc>
          <w:tcPr>
            <w:tcW w:w="94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37D8A" w:rsidRPr="00257B61" w:rsidRDefault="00637D8A" w:rsidP="00637D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KONTROLNA ZAŁĄCZNIKÓW DO LINII WADIALNEJ </w:t>
            </w:r>
          </w:p>
        </w:tc>
      </w:tr>
      <w:tr w:rsidR="00637D8A" w:rsidRPr="00637D8A" w:rsidTr="00637D8A">
        <w:trPr>
          <w:trHeight w:val="296"/>
        </w:trPr>
        <w:tc>
          <w:tcPr>
            <w:tcW w:w="94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37D8A" w:rsidRPr="00257B61" w:rsidRDefault="00637D8A" w:rsidP="00637D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Rodzaj dokumentu</w:t>
            </w:r>
          </w:p>
        </w:tc>
      </w:tr>
      <w:tr w:rsidR="00637D8A" w:rsidRPr="00637D8A" w:rsidTr="00637D8A">
        <w:trPr>
          <w:trHeight w:val="488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37D8A" w:rsidRPr="00257B61" w:rsidRDefault="00637D8A" w:rsidP="00637D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Druki do wypełnienia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637D8A" w:rsidRPr="00637D8A" w:rsidRDefault="00637D8A" w:rsidP="006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637D8A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D8A" w:rsidRPr="00257B61" w:rsidRDefault="00637D8A" w:rsidP="00637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Wniosek o poręczenie wa</w:t>
            </w:r>
            <w:bookmarkStart w:id="0" w:name="_GoBack"/>
            <w:bookmarkEnd w:id="0"/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dialne do linii odnawialnej/nieodnawialnej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D8A" w:rsidRPr="00637D8A" w:rsidRDefault="00637D8A" w:rsidP="006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637D8A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8A" w:rsidRPr="00257B61" w:rsidRDefault="00257B61" w:rsidP="00637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hAnsi="Tahoma" w:cs="Tahoma"/>
                <w:sz w:val="18"/>
                <w:szCs w:val="18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D8A" w:rsidRPr="00637D8A" w:rsidRDefault="00637D8A" w:rsidP="006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637D8A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8A" w:rsidRPr="00257B61" w:rsidRDefault="00257B61" w:rsidP="00637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hAnsi="Tahoma" w:cs="Tahoma"/>
                <w:sz w:val="18"/>
                <w:szCs w:val="18"/>
              </w:rPr>
              <w:t>Informacja – dodatkowe dane bilansowe (dot. przedsiębiorców prowadzących uproszczoną rachunkowość)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D8A" w:rsidRPr="00637D8A" w:rsidRDefault="00637D8A" w:rsidP="006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637D8A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D8A" w:rsidRPr="00257B61" w:rsidRDefault="00257B61" w:rsidP="00637D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Oświadczenie o ochronie danych osobowych i udostępniania danych do BIG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D8A" w:rsidRPr="00637D8A" w:rsidRDefault="00637D8A" w:rsidP="006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637D8A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37D8A" w:rsidRPr="00257B61" w:rsidRDefault="00637D8A" w:rsidP="00637D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Dokumenty formalno-prawne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637D8A" w:rsidRPr="00637D8A" w:rsidRDefault="00637D8A" w:rsidP="00637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Spółki/ Statut - aktualny tekst jednolity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257B61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Uchwała Zgromadzenia Wspólników/Akcjonariuszy dot. uzyskania poręczenia wadium/linii w Funduszu i jej zabezpieczenia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257B61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hAnsi="Tahoma" w:cs="Tahoma"/>
                <w:color w:val="000000"/>
                <w:sz w:val="18"/>
                <w:szCs w:val="18"/>
              </w:rPr>
              <w:t>Zaświadczenie/oświadczenie z ZUS i US o niezaleganiu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hAnsi="Tahoma" w:cs="Tahoma"/>
                <w:sz w:val="18"/>
                <w:szCs w:val="18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</w:pP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57B61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Dokumenty finansowe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257B61" w:rsidRPr="00637D8A" w:rsidRDefault="00257B61" w:rsidP="0025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Zaświadczenie/oświadczenie z ZUS i US o niezaleganiu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Sprawozdanie finansowe za ostatni rok oraz okres bieżący ( bilans, rachunek zysków i strat)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Podsumowanie księgi przychodów i rozchodów za ostatni rok oraz okres bieżący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Deklaracje podatkowe za ostatnie 2 lata (PIT lub CIT)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  <w:tr w:rsidR="00257B61" w:rsidRPr="00637D8A" w:rsidTr="00637D8A">
        <w:trPr>
          <w:trHeight w:val="492"/>
        </w:trPr>
        <w:tc>
          <w:tcPr>
            <w:tcW w:w="8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1" w:rsidRPr="00257B61" w:rsidRDefault="00257B61" w:rsidP="00257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57B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Ewidencja/ wykaz środków trwałych i wartości niematerialnych i prawnych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61" w:rsidRPr="00637D8A" w:rsidRDefault="00257B61" w:rsidP="0025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37D8A">
              <w:rPr>
                <w:rFonts w:ascii="Tahoma" w:eastAsia="Times New Roman" w:hAnsi="Tahoma" w:cs="Tahoma"/>
                <w:color w:val="000000"/>
                <w:sz w:val="40"/>
                <w:szCs w:val="40"/>
                <w:lang w:eastAsia="pl-PL"/>
              </w:rPr>
              <w:t>⸋</w:t>
            </w:r>
          </w:p>
        </w:tc>
      </w:tr>
    </w:tbl>
    <w:p w:rsidR="00C25081" w:rsidRPr="00C25081" w:rsidRDefault="00C25081" w:rsidP="001A02CA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25081" w:rsidRPr="00C25081" w:rsidRDefault="00C25081" w:rsidP="001A02CA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D077C" w:rsidRPr="00C25081" w:rsidRDefault="0051110C" w:rsidP="00AA42D0">
      <w:pPr>
        <w:tabs>
          <w:tab w:val="left" w:pos="5954"/>
        </w:tabs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C25081">
        <w:rPr>
          <w:rFonts w:ascii="Tahoma" w:hAnsi="Tahoma" w:cs="Tahoma"/>
          <w:sz w:val="24"/>
          <w:szCs w:val="24"/>
        </w:rPr>
        <w:tab/>
      </w:r>
    </w:p>
    <w:p w:rsidR="008D077C" w:rsidRPr="00C25081" w:rsidRDefault="008D077C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1A02CA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w:rsidR="001A02CA" w:rsidRPr="00C25081" w:rsidRDefault="00C25081" w:rsidP="001A02CA">
      <w:pPr>
        <w:tabs>
          <w:tab w:val="left" w:pos="6660"/>
        </w:tabs>
        <w:spacing w:after="0" w:line="240" w:lineRule="auto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  <w:r w:rsidR="001A02CA" w:rsidRPr="00C25081">
        <w:rPr>
          <w:rFonts w:ascii="Tahoma" w:hAnsi="Tahoma" w:cs="Tahoma"/>
          <w:i/>
          <w:sz w:val="24"/>
          <w:szCs w:val="24"/>
        </w:rPr>
        <w:t>…….………………………………………………………..</w:t>
      </w:r>
    </w:p>
    <w:p w:rsidR="0051110C" w:rsidRPr="00C25081" w:rsidRDefault="0051110C" w:rsidP="0051110C">
      <w:pPr>
        <w:tabs>
          <w:tab w:val="left" w:pos="6660"/>
        </w:tabs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C2508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</w:t>
      </w:r>
      <w:r w:rsidR="00C25081">
        <w:rPr>
          <w:rFonts w:ascii="Tahoma" w:hAnsi="Tahoma" w:cs="Tahoma"/>
          <w:i/>
          <w:sz w:val="16"/>
          <w:szCs w:val="16"/>
        </w:rPr>
        <w:t xml:space="preserve">data, </w:t>
      </w:r>
      <w:r w:rsidRPr="00C25081">
        <w:rPr>
          <w:rFonts w:ascii="Tahoma" w:hAnsi="Tahoma" w:cs="Tahoma"/>
          <w:i/>
          <w:sz w:val="16"/>
          <w:szCs w:val="16"/>
        </w:rPr>
        <w:t>podpis i pieczęć</w:t>
      </w:r>
    </w:p>
    <w:sectPr w:rsidR="0051110C" w:rsidRPr="00C25081" w:rsidSect="006B6213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32" w:rsidRDefault="00A71E32" w:rsidP="008D077C">
      <w:pPr>
        <w:spacing w:after="0" w:line="240" w:lineRule="auto"/>
      </w:pPr>
      <w:r>
        <w:separator/>
      </w:r>
    </w:p>
  </w:endnote>
  <w:endnote w:type="continuationSeparator" w:id="0">
    <w:p w:rsidR="00A71E32" w:rsidRDefault="00A71E32" w:rsidP="008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8456"/>
      <w:docPartObj>
        <w:docPartGallery w:val="Page Numbers (Bottom of Page)"/>
        <w:docPartUnique/>
      </w:docPartObj>
    </w:sdtPr>
    <w:sdtEndPr/>
    <w:sdtContent>
      <w:p w:rsidR="008D077C" w:rsidRDefault="008D07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61">
          <w:rPr>
            <w:noProof/>
          </w:rPr>
          <w:t>1</w:t>
        </w:r>
        <w:r>
          <w:fldChar w:fldCharType="end"/>
        </w:r>
      </w:p>
    </w:sdtContent>
  </w:sdt>
  <w:p w:rsidR="008D077C" w:rsidRDefault="008D0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32" w:rsidRDefault="00A71E32" w:rsidP="008D077C">
      <w:pPr>
        <w:spacing w:after="0" w:line="240" w:lineRule="auto"/>
      </w:pPr>
      <w:r>
        <w:separator/>
      </w:r>
    </w:p>
  </w:footnote>
  <w:footnote w:type="continuationSeparator" w:id="0">
    <w:p w:rsidR="00A71E32" w:rsidRDefault="00A71E32" w:rsidP="008D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D70"/>
    <w:multiLevelType w:val="hybridMultilevel"/>
    <w:tmpl w:val="B7F01988"/>
    <w:lvl w:ilvl="0" w:tplc="A9D2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C"/>
    <w:rsid w:val="00096FEA"/>
    <w:rsid w:val="000E21A5"/>
    <w:rsid w:val="001026DC"/>
    <w:rsid w:val="00103808"/>
    <w:rsid w:val="00117FA7"/>
    <w:rsid w:val="00163DCA"/>
    <w:rsid w:val="001A02CA"/>
    <w:rsid w:val="00257B61"/>
    <w:rsid w:val="002D5FA0"/>
    <w:rsid w:val="003D5987"/>
    <w:rsid w:val="0041122D"/>
    <w:rsid w:val="0051110C"/>
    <w:rsid w:val="005745C6"/>
    <w:rsid w:val="00637D8A"/>
    <w:rsid w:val="00656C88"/>
    <w:rsid w:val="006B6213"/>
    <w:rsid w:val="006E5098"/>
    <w:rsid w:val="0080018F"/>
    <w:rsid w:val="0089691B"/>
    <w:rsid w:val="008A2901"/>
    <w:rsid w:val="008D077C"/>
    <w:rsid w:val="008E7423"/>
    <w:rsid w:val="00906F7C"/>
    <w:rsid w:val="00934085"/>
    <w:rsid w:val="00A71E32"/>
    <w:rsid w:val="00AA42D0"/>
    <w:rsid w:val="00AE12FE"/>
    <w:rsid w:val="00AF2409"/>
    <w:rsid w:val="00B6228A"/>
    <w:rsid w:val="00C25081"/>
    <w:rsid w:val="00D910E2"/>
    <w:rsid w:val="00E0348D"/>
    <w:rsid w:val="00F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3C1B-9385-4DC1-99C4-EE45658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1026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117FA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4085"/>
    <w:pPr>
      <w:spacing w:after="0" w:line="240" w:lineRule="auto"/>
      <w:jc w:val="both"/>
    </w:pPr>
    <w:rPr>
      <w:rFonts w:ascii="Univers Condensed" w:eastAsia="Times New Roman" w:hAnsi="Univers Condensed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4085"/>
    <w:rPr>
      <w:rFonts w:ascii="Univers Condensed" w:eastAsia="Times New Roman" w:hAnsi="Univers Condensed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7C"/>
  </w:style>
  <w:style w:type="paragraph" w:styleId="Stopka">
    <w:name w:val="footer"/>
    <w:basedOn w:val="Normalny"/>
    <w:link w:val="StopkaZnak"/>
    <w:uiPriority w:val="99"/>
    <w:unhideWhenUsed/>
    <w:rsid w:val="008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7436-FE1C-4578-9CAB-C883FE92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j.bielski</cp:lastModifiedBy>
  <cp:revision>4</cp:revision>
  <cp:lastPrinted>2017-02-24T08:26:00Z</cp:lastPrinted>
  <dcterms:created xsi:type="dcterms:W3CDTF">2019-06-11T09:59:00Z</dcterms:created>
  <dcterms:modified xsi:type="dcterms:W3CDTF">2019-09-24T11:17:00Z</dcterms:modified>
</cp:coreProperties>
</file>